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993C9" w14:textId="47DFD8DB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D8686F">
        <w:rPr>
          <w:rFonts w:ascii="Times New Roman" w:hAnsi="Times New Roman"/>
          <w:b/>
          <w:sz w:val="22"/>
          <w:szCs w:val="22"/>
        </w:rPr>
        <w:t>3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D8686F">
        <w:rPr>
          <w:rFonts w:ascii="Times New Roman" w:hAnsi="Times New Roman"/>
          <w:b/>
          <w:sz w:val="22"/>
          <w:szCs w:val="22"/>
        </w:rPr>
        <w:t>6</w:t>
      </w:r>
    </w:p>
    <w:p w14:paraId="371776B6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CF1576">
        <w:rPr>
          <w:rFonts w:ascii="Times New Roman" w:hAnsi="Times New Roman" w:cs="Times New Roman"/>
          <w:color w:val="auto"/>
        </w:rPr>
        <w:t>5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1A320527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0BFC6544" w14:textId="665378A5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89550106"/>
      <w:r w:rsidR="00FA7E4D" w:rsidRPr="00FA7E4D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bookmarkEnd w:id="0"/>
      <w:r w:rsidR="00FA7E4D" w:rsidRPr="00FA7E4D">
        <w:rPr>
          <w:rFonts w:ascii="Times New Roman" w:hAnsi="Times New Roman" w:cs="Times New Roman"/>
          <w:b/>
          <w:bCs/>
          <w:color w:val="auto"/>
        </w:rPr>
        <w:t xml:space="preserve"> w roku szkolnym 2025/2026</w:t>
      </w:r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>: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6CC588B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711BACD9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DC2FA24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C0313EA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350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2970"/>
        <w:gridCol w:w="900"/>
        <w:gridCol w:w="900"/>
        <w:gridCol w:w="1170"/>
        <w:gridCol w:w="990"/>
      </w:tblGrid>
      <w:tr w:rsidR="00077791" w:rsidRPr="00837711" w14:paraId="5B5C1AAE" w14:textId="77777777" w:rsidTr="00077791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1FD3DF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0FE003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11B04D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933F8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Materiały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zużywalne na szkolenie dla uczniów – Spawanie w ZSM i ZSS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EA5525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753A6D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33A55F" w14:textId="77777777" w:rsidR="00077791" w:rsidRPr="00837711" w:rsidRDefault="0007779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</w:pPr>
            <w:r w:rsidRPr="00837711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  <w:t>Ilości z podziałem na szkoły</w:t>
            </w:r>
          </w:p>
        </w:tc>
      </w:tr>
      <w:tr w:rsidR="00077791" w:rsidRPr="00837711" w14:paraId="373D0BA2" w14:textId="77777777" w:rsidTr="0007779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77877FF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07C5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E84C0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Opis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7723E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76B31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0D829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ZSM </w:t>
            </w:r>
          </w:p>
          <w:p w14:paraId="02318B31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1 grupa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598AA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ZSS </w:t>
            </w:r>
          </w:p>
          <w:p w14:paraId="6EAE7EA2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2 grupy </w:t>
            </w:r>
          </w:p>
        </w:tc>
      </w:tr>
      <w:tr w:rsidR="00077791" w:rsidRPr="00837711" w14:paraId="1B6CBC26" w14:textId="77777777" w:rsidTr="00077791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0637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46F2" w14:textId="4BDAC23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Blacha gorącowalcowana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7905" w14:textId="25EC24C4" w:rsidR="00077791" w:rsidRPr="009378B3" w:rsidRDefault="00AC392B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Blacha gorącowalcowana o grubości 6 mm i wymiarach 1000x2000 mm, wykonana ze stali St3S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9D1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45B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06BA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FBC0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50BB5415" w14:textId="77777777" w:rsidTr="00077791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76D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B9E39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Rura czarna ze szwem 2 cale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D170" w14:textId="51CEB4FF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hAnsi="Times New Roman" w:cs="Times New Roman"/>
                <w:color w:val="auto"/>
              </w:rPr>
              <w:t>Rura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stalowa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czarna ze szwem 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”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(</w:t>
            </w:r>
            <w:r w:rsidRPr="009378B3">
              <w:rPr>
                <w:rFonts w:ascii="Times New Roman" w:hAnsi="Times New Roman" w:cs="Times New Roman"/>
                <w:color w:val="auto"/>
              </w:rPr>
              <w:t>cale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), 63 mm, grubość ścianki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3,2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mm w odcinkach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po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6m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CA2A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7FEB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462F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664F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96</w:t>
            </w:r>
          </w:p>
        </w:tc>
      </w:tr>
      <w:tr w:rsidR="00077791" w:rsidRPr="00837711" w14:paraId="625D5BC9" w14:textId="77777777" w:rsidTr="00077791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E1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6D94" w14:textId="0102F58B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Mieszanka AR/CO2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95F6" w14:textId="2046860B" w:rsidR="00077791" w:rsidRPr="009378B3" w:rsidRDefault="000C0567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Butla gazowa o poj.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7,1m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perscript"/>
                <w:lang w:eastAsia="pl-PL"/>
              </w:rPr>
              <w:t>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poj. 40 litrów, maksymalne ciśnienie 150 bar, mieszanka gazowa Argon 82%, CO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bscript"/>
                <w:lang w:eastAsia="pl-PL"/>
              </w:rPr>
              <w:t>2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18%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FE5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D591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FF9D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053D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4D972C9C" w14:textId="77777777" w:rsidTr="00077791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17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440A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169D" w14:textId="2DA35C80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spawalniczy – średnica 1 mm, waga szpuli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15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do spawania stali niskostopowych i drobnoziarnistych metodą MAG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05CD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EC8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3FB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A08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5F49C3E5" w14:textId="77777777" w:rsidTr="00077791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BE8" w14:textId="77777777" w:rsidR="00077791" w:rsidRPr="00837711" w:rsidRDefault="00077791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07F4" w14:textId="77777777" w:rsidR="00077791" w:rsidRPr="005527C7" w:rsidRDefault="00077791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 xml:space="preserve">Końcówka prądowa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D8DC" w14:textId="230F6E59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Końcówk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prądow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e przeznaczone do spawania metodą MIG/MAG drutem 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stalowym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oraz chromoniklowym (nierdzewnym) o średnicy 1,0 mm, MB 36 Końcówki muszą pasować do wszystkich rodzajów uchwytów. Długość końcówki –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25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732C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3173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7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124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</w:p>
        </w:tc>
      </w:tr>
      <w:tr w:rsidR="00077791" w:rsidRPr="00837711" w14:paraId="0F50C81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186F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37E9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BA77" w14:textId="52C28666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gazowa MB 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E326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FBA90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4DB71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3293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38D502D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0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4BB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0D7F" w14:textId="77777777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gazowa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ceramiczna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 uchwytów spawalniczych chłodzonych cieczą i powietrzem.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kompatybilna z międzynarodowymi standardami, rodzaj uchwytu spawalniczego: TIG-17, TIG-18, TIG-26, nr dyszy gazowej: 4, średnica wylotu: 6,5 mm, długość: 42 mm</w:t>
            </w:r>
          </w:p>
          <w:p w14:paraId="0F7FACF5" w14:textId="015575ED" w:rsidR="00B40C0F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ceramiczna TIG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AF05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43D4A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FEC0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2EC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32</w:t>
            </w:r>
          </w:p>
        </w:tc>
      </w:tr>
      <w:tr w:rsidR="00077791" w:rsidRPr="00837711" w14:paraId="41D330C0" w14:textId="77777777" w:rsidTr="0007779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886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8EA5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3459" w14:textId="7D191629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II klasa dokładności, elastyczna taśma stalowa, żółta taśma z czarnym nadrukiem zapewnia czytelność pomiaru, mechanizm automatycznego zwijania taśmy, hamulec umożliwiający zablokowanie taśmy w dowolnym momencie, elementy obudowy wykonane z wytrzymałego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6FD1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8557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479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C41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C7355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12F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E3FB6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Tarcza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E284" w14:textId="19E6A216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cięcia stali średnica 125 mm grubość 1 mm, średnica otworu 22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9AA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EA59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0A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04F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85339C" w:rsidRPr="00837711" w14:paraId="56A00FF0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321" w14:textId="1F5B8C61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F7B13" w14:textId="763B77D5" w:rsidR="0085339C" w:rsidRPr="005527C7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3276" w14:textId="7587CFCA" w:rsidR="0085339C" w:rsidRPr="009378B3" w:rsidRDefault="0085339C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Tarcze ścierne listkowe zestaw P60 – 10 szt., P80 – 10 szt., P100 – 10 szt., średnica 125 mm, średnica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otworu 22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br/>
            </w:r>
            <w:r w:rsidR="005527C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szlifowania średnica 126 mm grubość 6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20 szt.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9B94D" w14:textId="5AA047E2" w:rsidR="0085339C" w:rsidRPr="00837711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6900C" w14:textId="51F27E72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0E45E" w14:textId="5EE9B0FB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5B2FA" w14:textId="463777A8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3D676EED" w14:textId="77777777" w:rsidTr="00077791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F4B" w14:textId="29B9B5B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18ACD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Elektrody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AA0B" w14:textId="4D352FCE" w:rsidR="00077791" w:rsidRPr="009378B3" w:rsidRDefault="0085339C" w:rsidP="0085339C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Elektrody do TIG w 3 średnicach fi1,6;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fi2,0; fi2,4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6647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84B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9355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BC4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DA67951" w14:textId="77777777" w:rsidTr="00077791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403B" w14:textId="31706B9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F1DF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DB12" w14:textId="7EBB83F5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Tulejka 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do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TIG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średnice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fi2,4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F9F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823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A2DC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BD21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4A241D22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989" w14:textId="37C147A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BFD4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17A9" w14:textId="0C7E112B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 do TIG stalowy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zestaw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fi2,5 po 5 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57A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2CE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5BA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36059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6715B1E" w14:textId="77777777" w:rsidTr="00077791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348" w14:textId="5FD99DDC" w:rsidR="0007779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4A82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1F8B" w14:textId="4FE72DE9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Kątowniki magnetyczne 11, 22, 33 kg służące do przytrzymania materiału spawanego podczas połączeń w jednej płaszczyźnie lub pod kątem 45, 90 oraz 135 stopni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8C17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2748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E374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AF0B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1C03856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8868" w14:textId="55C55A92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D6F3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E199" w14:textId="71F6491B" w:rsidR="00077791" w:rsidRPr="009378B3" w:rsidRDefault="00CD4082" w:rsidP="006676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Argon czysty butla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40 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6m3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przeznaczony do spawania w osłonie gazów ochronnych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F82B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5D7E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7BE3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7F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988B9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64E" w14:textId="51F88C73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E3F4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C228" w14:textId="13E6F9A3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Rękawice spawalnicze wykonane w całości ze skóry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5736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97F2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C6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5390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1306A967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079" w14:textId="3D2A9B21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80B" w14:textId="27B5EF80" w:rsidR="00077791" w:rsidRPr="005527C7" w:rsidRDefault="00CD408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Okulary ochronne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D207" w14:textId="58747CB8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Okulary ochronne spawalnicze z 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utomatyczn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ym przyciemnianiem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F1CD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1B308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DEE5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DF8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0FE07E5B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128" w14:textId="342C6E4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7981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Pasta do mycia rąk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1683" w14:textId="439AE38A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Pasta do usuwania z rąk szczególnie ciężkich i uporczywych zabrudzeń typu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CK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6A45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AE8A1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B589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21BC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</w:tbl>
    <w:p w14:paraId="325C3377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D0E4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73B7FCB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6058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1FC4F859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ABFC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66E42875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6DE9" w14:textId="5B162A55" w:rsidR="0096508C" w:rsidRDefault="009378B3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C62DD0F" wp14:editId="77C79503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6A5"/>
    <w:rsid w:val="00036D92"/>
    <w:rsid w:val="0005330A"/>
    <w:rsid w:val="00060403"/>
    <w:rsid w:val="00077791"/>
    <w:rsid w:val="000B330B"/>
    <w:rsid w:val="000C0567"/>
    <w:rsid w:val="0010555F"/>
    <w:rsid w:val="00114AF2"/>
    <w:rsid w:val="00182EBB"/>
    <w:rsid w:val="001E33E8"/>
    <w:rsid w:val="002821E9"/>
    <w:rsid w:val="002B03E3"/>
    <w:rsid w:val="002B26A4"/>
    <w:rsid w:val="002D3AED"/>
    <w:rsid w:val="00303FCA"/>
    <w:rsid w:val="003049BF"/>
    <w:rsid w:val="00314F96"/>
    <w:rsid w:val="00334D6E"/>
    <w:rsid w:val="00347BFA"/>
    <w:rsid w:val="00353949"/>
    <w:rsid w:val="003A61E4"/>
    <w:rsid w:val="003B7534"/>
    <w:rsid w:val="003C1CCE"/>
    <w:rsid w:val="003E6220"/>
    <w:rsid w:val="00406094"/>
    <w:rsid w:val="00460BD2"/>
    <w:rsid w:val="004716A5"/>
    <w:rsid w:val="00481DDC"/>
    <w:rsid w:val="004A2ADB"/>
    <w:rsid w:val="005527C7"/>
    <w:rsid w:val="00576A54"/>
    <w:rsid w:val="005A5E24"/>
    <w:rsid w:val="005B545B"/>
    <w:rsid w:val="005C6FA9"/>
    <w:rsid w:val="00624D14"/>
    <w:rsid w:val="00626E3C"/>
    <w:rsid w:val="00650804"/>
    <w:rsid w:val="006537FC"/>
    <w:rsid w:val="00656E36"/>
    <w:rsid w:val="006676D7"/>
    <w:rsid w:val="00710EC9"/>
    <w:rsid w:val="007A3983"/>
    <w:rsid w:val="007B29E9"/>
    <w:rsid w:val="00802D75"/>
    <w:rsid w:val="008142A7"/>
    <w:rsid w:val="0082280D"/>
    <w:rsid w:val="00837711"/>
    <w:rsid w:val="0085339C"/>
    <w:rsid w:val="00895C15"/>
    <w:rsid w:val="008A0DB3"/>
    <w:rsid w:val="008F70E0"/>
    <w:rsid w:val="00910C48"/>
    <w:rsid w:val="00933F8C"/>
    <w:rsid w:val="009378B3"/>
    <w:rsid w:val="00947A36"/>
    <w:rsid w:val="009502E8"/>
    <w:rsid w:val="0096508C"/>
    <w:rsid w:val="00985520"/>
    <w:rsid w:val="009A1D24"/>
    <w:rsid w:val="009B7AD5"/>
    <w:rsid w:val="00A454E4"/>
    <w:rsid w:val="00A550A2"/>
    <w:rsid w:val="00AC392B"/>
    <w:rsid w:val="00AF486A"/>
    <w:rsid w:val="00B00C74"/>
    <w:rsid w:val="00B0684D"/>
    <w:rsid w:val="00B25EFC"/>
    <w:rsid w:val="00B40C0F"/>
    <w:rsid w:val="00B81D6A"/>
    <w:rsid w:val="00B84A37"/>
    <w:rsid w:val="00B85494"/>
    <w:rsid w:val="00B9162B"/>
    <w:rsid w:val="00BE2473"/>
    <w:rsid w:val="00C013E1"/>
    <w:rsid w:val="00C31751"/>
    <w:rsid w:val="00C34BD9"/>
    <w:rsid w:val="00CC49DF"/>
    <w:rsid w:val="00CD4082"/>
    <w:rsid w:val="00CF1576"/>
    <w:rsid w:val="00D07052"/>
    <w:rsid w:val="00D248C1"/>
    <w:rsid w:val="00D34625"/>
    <w:rsid w:val="00D37300"/>
    <w:rsid w:val="00D61333"/>
    <w:rsid w:val="00D8686F"/>
    <w:rsid w:val="00DD1FAF"/>
    <w:rsid w:val="00DD55F9"/>
    <w:rsid w:val="00DE2D57"/>
    <w:rsid w:val="00DF03DC"/>
    <w:rsid w:val="00E31613"/>
    <w:rsid w:val="00EC30FB"/>
    <w:rsid w:val="00EE4B42"/>
    <w:rsid w:val="00EF211F"/>
    <w:rsid w:val="00F17CE0"/>
    <w:rsid w:val="00F337D4"/>
    <w:rsid w:val="00F3760E"/>
    <w:rsid w:val="00FA7E4D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4AAB6C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szCs w:val="24"/>
      <w:vertAlign w:val="baseline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Przetargi05 Przetargi05</cp:lastModifiedBy>
  <cp:revision>13</cp:revision>
  <cp:lastPrinted>1995-11-21T16:41:00Z</cp:lastPrinted>
  <dcterms:created xsi:type="dcterms:W3CDTF">2024-12-16T10:30:00Z</dcterms:created>
  <dcterms:modified xsi:type="dcterms:W3CDTF">2026-01-09T11:46:00Z</dcterms:modified>
</cp:coreProperties>
</file>